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6077"/>
      </w:tblGrid>
      <w:tr w:rsidR="00FE7395" w:rsidRPr="00835940" w:rsidTr="00FE7395">
        <w:tc>
          <w:tcPr>
            <w:tcW w:w="2854" w:type="dxa"/>
          </w:tcPr>
          <w:p w:rsidR="00FE7395" w:rsidRPr="00835940" w:rsidRDefault="00FE7395" w:rsidP="00F72EC7">
            <w:pPr>
              <w:rPr>
                <w:rFonts w:cs="Tahoma"/>
              </w:rPr>
            </w:pPr>
            <w:r w:rsidRPr="00835940">
              <w:rPr>
                <w:rFonts w:cs="Tahoma"/>
              </w:rPr>
              <w:t xml:space="preserve">KLASA: </w:t>
            </w:r>
            <w:r w:rsidR="00FE46E5" w:rsidRPr="00835940">
              <w:rPr>
                <w:rFonts w:cs="Tahoma"/>
              </w:rPr>
              <w:t>602-05/</w:t>
            </w:r>
            <w:r w:rsidR="00BA633E" w:rsidRPr="00835940">
              <w:rPr>
                <w:rFonts w:cs="Tahoma"/>
              </w:rPr>
              <w:t>20</w:t>
            </w:r>
            <w:r w:rsidR="00FE46E5" w:rsidRPr="00835940">
              <w:rPr>
                <w:rFonts w:cs="Tahoma"/>
              </w:rPr>
              <w:t>-01/</w:t>
            </w:r>
            <w:r w:rsidR="00835940" w:rsidRPr="00835940">
              <w:rPr>
                <w:rFonts w:cs="Tahoma"/>
              </w:rPr>
              <w:t>17</w:t>
            </w:r>
          </w:p>
          <w:p w:rsidR="00FE7395" w:rsidRPr="00835940" w:rsidRDefault="00FE7395" w:rsidP="00F72EC7">
            <w:pPr>
              <w:rPr>
                <w:rFonts w:cs="Tahoma"/>
              </w:rPr>
            </w:pPr>
            <w:r w:rsidRPr="00835940">
              <w:rPr>
                <w:rFonts w:cs="Tahoma"/>
              </w:rPr>
              <w:t>URBROJ: 2121-12-</w:t>
            </w:r>
            <w:r w:rsidR="00A774A7" w:rsidRPr="00835940">
              <w:rPr>
                <w:rFonts w:cs="Tahoma"/>
              </w:rPr>
              <w:t>01</w:t>
            </w:r>
            <w:r w:rsidR="00BA633E" w:rsidRPr="00835940">
              <w:rPr>
                <w:rFonts w:cs="Tahoma"/>
              </w:rPr>
              <w:t>-20</w:t>
            </w:r>
            <w:r w:rsidR="00D65368" w:rsidRPr="00835940">
              <w:rPr>
                <w:rFonts w:cs="Tahoma"/>
              </w:rPr>
              <w:t>-</w:t>
            </w:r>
            <w:r w:rsidR="00835940" w:rsidRPr="00835940">
              <w:rPr>
                <w:rFonts w:cs="Tahoma"/>
              </w:rPr>
              <w:t>1</w:t>
            </w:r>
          </w:p>
          <w:p w:rsidR="00FE7395" w:rsidRPr="00835940" w:rsidRDefault="00FE7395" w:rsidP="00F72EC7">
            <w:pPr>
              <w:rPr>
                <w:rFonts w:cs="Tahoma"/>
              </w:rPr>
            </w:pPr>
            <w:r w:rsidRPr="00835940">
              <w:rPr>
                <w:rFonts w:cs="Tahoma"/>
              </w:rPr>
              <w:t xml:space="preserve">U Budrovcima, </w:t>
            </w:r>
            <w:r w:rsidR="00835940" w:rsidRPr="00835940">
              <w:rPr>
                <w:rFonts w:cs="Tahoma"/>
              </w:rPr>
              <w:t>20</w:t>
            </w:r>
            <w:r w:rsidR="00BA633E" w:rsidRPr="00835940">
              <w:rPr>
                <w:rFonts w:cs="Tahoma"/>
              </w:rPr>
              <w:t>.03.2020</w:t>
            </w:r>
            <w:r w:rsidR="000A0701" w:rsidRPr="00835940">
              <w:rPr>
                <w:rFonts w:cs="Tahoma"/>
              </w:rPr>
              <w:t>.</w:t>
            </w:r>
          </w:p>
          <w:p w:rsidR="00FE7395" w:rsidRPr="00835940" w:rsidRDefault="00FE7395" w:rsidP="00F72EC7">
            <w:pPr>
              <w:rPr>
                <w:rFonts w:cs="Tahoma"/>
              </w:rPr>
            </w:pPr>
          </w:p>
        </w:tc>
        <w:tc>
          <w:tcPr>
            <w:tcW w:w="6077" w:type="dxa"/>
          </w:tcPr>
          <w:p w:rsidR="00FE7395" w:rsidRPr="00835940" w:rsidRDefault="00FE7395" w:rsidP="00F72EC7">
            <w:pPr>
              <w:rPr>
                <w:rFonts w:cs="Tahoma"/>
              </w:rPr>
            </w:pPr>
          </w:p>
        </w:tc>
      </w:tr>
    </w:tbl>
    <w:p w:rsidR="00835940" w:rsidRPr="00835940" w:rsidRDefault="00835940" w:rsidP="00835940">
      <w:pPr>
        <w:jc w:val="both"/>
        <w:rPr>
          <w:rFonts w:cs="Tahoma"/>
        </w:rPr>
      </w:pPr>
      <w:r w:rsidRPr="00835940">
        <w:rPr>
          <w:rFonts w:cs="Tahoma"/>
        </w:rPr>
        <w:t>Na temelju članka 7. stavka 2. Zakona o radu (Narodne novine, broj 93/14., 127/17. i 98/19.), članka 56. Statuta Osnovne škole Budrovci i Upute Ministarstva znanosti i obrazovanja KLASA: 602-01/20-01/00178, URBROJ: 533-01-20-0002 od 19. ožujka 2020. godine, ravnatelj Osnovne škole Budrovci donosi</w:t>
      </w:r>
    </w:p>
    <w:p w:rsidR="00835940" w:rsidRDefault="00835940" w:rsidP="00835940">
      <w:pPr>
        <w:jc w:val="center"/>
        <w:rPr>
          <w:rFonts w:cs="Tahoma"/>
          <w:b/>
        </w:rPr>
      </w:pPr>
      <w:r w:rsidRPr="00835940">
        <w:rPr>
          <w:rFonts w:cs="Tahoma"/>
          <w:b/>
        </w:rPr>
        <w:t>ODLUKU</w:t>
      </w:r>
    </w:p>
    <w:p w:rsidR="00835940" w:rsidRPr="00835940" w:rsidRDefault="00835940" w:rsidP="00835940">
      <w:pPr>
        <w:jc w:val="center"/>
        <w:rPr>
          <w:rFonts w:cs="Tahoma"/>
          <w:b/>
        </w:rPr>
      </w:pPr>
      <w:r w:rsidRPr="00835940">
        <w:rPr>
          <w:rFonts w:cs="Tahoma"/>
          <w:b/>
        </w:rPr>
        <w:t>o obavljanju rada kod kuće radnika</w:t>
      </w:r>
    </w:p>
    <w:p w:rsidR="00835940" w:rsidRPr="00835940" w:rsidRDefault="00835940" w:rsidP="00835940">
      <w:pPr>
        <w:jc w:val="center"/>
        <w:rPr>
          <w:rFonts w:cs="Tahoma"/>
        </w:rPr>
      </w:pPr>
      <w:r w:rsidRPr="00835940">
        <w:rPr>
          <w:rFonts w:cs="Tahoma"/>
        </w:rPr>
        <w:t>1.</w:t>
      </w:r>
    </w:p>
    <w:p w:rsidR="00835940" w:rsidRPr="00835940" w:rsidRDefault="00835940" w:rsidP="00835940">
      <w:pPr>
        <w:jc w:val="both"/>
        <w:rPr>
          <w:rFonts w:cs="Tahoma"/>
        </w:rPr>
      </w:pPr>
      <w:r w:rsidRPr="00835940">
        <w:rPr>
          <w:rFonts w:cs="Tahoma"/>
        </w:rPr>
        <w:t>Zbog sprječavanja širenja COVID-19 bolesti na radnom mjestu, Poslodavac je donio odluku da će u razdoblju od 20. ožujka 2020. godine pa do opoziva ove Odluke učitelji i stručni suradnici  raditi kod kuće i to u skladu s procjenom odnosno tehničkim mogućnostima.</w:t>
      </w:r>
    </w:p>
    <w:p w:rsidR="00835940" w:rsidRPr="00835940" w:rsidRDefault="00835940" w:rsidP="00835940">
      <w:pPr>
        <w:jc w:val="both"/>
        <w:rPr>
          <w:rFonts w:cs="Tahoma"/>
        </w:rPr>
      </w:pPr>
      <w:r w:rsidRPr="00835940">
        <w:rPr>
          <w:rFonts w:cs="Tahoma"/>
        </w:rPr>
        <w:t>Rad učitelja i stručnih suradnika radi provođenja nastave na daljinu odvija se u običajnom opsegu radnog vremena.</w:t>
      </w:r>
    </w:p>
    <w:p w:rsidR="00835940" w:rsidRPr="00835940" w:rsidRDefault="00835940" w:rsidP="00835940">
      <w:pPr>
        <w:jc w:val="both"/>
        <w:rPr>
          <w:rFonts w:cs="Tahoma"/>
        </w:rPr>
      </w:pPr>
      <w:r w:rsidRPr="00835940">
        <w:rPr>
          <w:rFonts w:cs="Tahoma"/>
        </w:rPr>
        <w:t>Obveze učitelja i stručnih suradnika su:</w:t>
      </w:r>
    </w:p>
    <w:p w:rsidR="00835940" w:rsidRPr="00835940" w:rsidRDefault="00835940" w:rsidP="00835940">
      <w:pPr>
        <w:pStyle w:val="Bezproreda"/>
        <w:ind w:firstLine="426"/>
      </w:pPr>
      <w:r w:rsidRPr="00835940">
        <w:t>-</w:t>
      </w:r>
      <w:r w:rsidRPr="00835940">
        <w:tab/>
        <w:t>osigurati kontakte i način komunikacije (virtualna učionica, telefon, e-mail), svaki dan biti dostupan barem određeno vrijeme u virtualnoj školskoj zbornici,</w:t>
      </w:r>
    </w:p>
    <w:p w:rsidR="00835940" w:rsidRPr="00835940" w:rsidRDefault="00835940" w:rsidP="00835940">
      <w:pPr>
        <w:pStyle w:val="Bezproreda"/>
        <w:ind w:firstLine="426"/>
      </w:pPr>
      <w:r w:rsidRPr="00835940">
        <w:t>-</w:t>
      </w:r>
      <w:r w:rsidRPr="00835940">
        <w:tab/>
        <w:t>obvezno održavanje nastave na daljinu odvija se u običajnom opsegu radnog vremena,</w:t>
      </w:r>
    </w:p>
    <w:p w:rsidR="00835940" w:rsidRPr="00835940" w:rsidRDefault="00835940" w:rsidP="00835940">
      <w:pPr>
        <w:pStyle w:val="Bezproreda"/>
        <w:ind w:firstLine="426"/>
      </w:pPr>
      <w:r w:rsidRPr="00835940">
        <w:t>-</w:t>
      </w:r>
      <w:r w:rsidRPr="00835940">
        <w:tab/>
        <w:t>obvezna priprema sadržaja, održavanje komunikacije s učenicima, roditeljima Školom i Ministarstvom znanosti i obrazovanja te davanje povratne informacije učenicima i roditeljima,</w:t>
      </w:r>
    </w:p>
    <w:p w:rsidR="00835940" w:rsidRPr="00835940" w:rsidRDefault="00835940" w:rsidP="00835940">
      <w:pPr>
        <w:pStyle w:val="Bezproreda"/>
        <w:ind w:firstLine="426"/>
      </w:pPr>
      <w:r w:rsidRPr="00835940">
        <w:t>-</w:t>
      </w:r>
      <w:r w:rsidRPr="00835940">
        <w:tab/>
        <w:t>sudjelovanje u drugim aktivnostima prema uputi ravnatelja i MZO-a.</w:t>
      </w:r>
    </w:p>
    <w:p w:rsidR="00835940" w:rsidRPr="00835940" w:rsidRDefault="00835940" w:rsidP="00835940">
      <w:pPr>
        <w:pStyle w:val="Bezproreda"/>
      </w:pPr>
    </w:p>
    <w:p w:rsidR="00835940" w:rsidRPr="00835940" w:rsidRDefault="00835940" w:rsidP="00835940">
      <w:pPr>
        <w:jc w:val="both"/>
        <w:rPr>
          <w:rFonts w:cs="Tahoma"/>
        </w:rPr>
      </w:pPr>
      <w:r w:rsidRPr="00835940">
        <w:rPr>
          <w:rFonts w:cs="Tahoma"/>
        </w:rPr>
        <w:t>Stručni suradnik knjižničar je u opsegu uobičajenog radnog vremena dužan biti na raspolaganju vezano uz pretraživanje izvora i knjiga te s učenicima i nastavnicima komunicirati na redovitoj osnovi. Dužan je biti uključen u virtualnu zbornicu i prema potrebi u virtualne razrede te davati pomoć učiteljima u kreiraju sadržaja i upotrebe materijala, uz reguliranje autorskih prava.</w:t>
      </w:r>
    </w:p>
    <w:p w:rsidR="00835940" w:rsidRPr="00835940" w:rsidRDefault="00835940" w:rsidP="00835940">
      <w:pPr>
        <w:jc w:val="both"/>
        <w:rPr>
          <w:rFonts w:cs="Tahoma"/>
        </w:rPr>
      </w:pPr>
      <w:r w:rsidRPr="00835940">
        <w:rPr>
          <w:rFonts w:cs="Tahoma"/>
        </w:rPr>
        <w:t>Stručni suradnik pedagog dužan je u opsegu uobičajenog radnog vremena savjetovati učitelje i učenike vezano uz razrednu dinamiku u online okruženju te predlagati rješenja i upute o pristojnom ponašanju u online okruženju, reagirati na neprihvatljive oblike ponašanja, kao i davati potporu u kriznim situacijama i biti uključeni u virtualnu zbornicu, a po potrebi i u virtualne razrede.</w:t>
      </w:r>
    </w:p>
    <w:p w:rsidR="00835940" w:rsidRPr="00835940" w:rsidRDefault="00835940" w:rsidP="00835940">
      <w:pPr>
        <w:jc w:val="both"/>
        <w:rPr>
          <w:rFonts w:cs="Tahoma"/>
        </w:rPr>
      </w:pPr>
      <w:r w:rsidRPr="00835940">
        <w:rPr>
          <w:rFonts w:cs="Tahoma"/>
        </w:rPr>
        <w:t>Poslove iz točke 1. ove Odluke učitelji i stručni suradnici obavljaju putem rada na daljinu u sustavu Microsoft Teams, komunikacijom e-mailom, društvenim mrežama, telefonski ili putem web stranice. Način rada i komunikacije na daljinu za rad kod kuće utvrđuje i odobrava ravnatelj.</w:t>
      </w:r>
    </w:p>
    <w:p w:rsidR="00835940" w:rsidRPr="00835940" w:rsidRDefault="00835940" w:rsidP="00835940">
      <w:pPr>
        <w:jc w:val="center"/>
        <w:rPr>
          <w:rFonts w:cs="Tahoma"/>
        </w:rPr>
      </w:pPr>
      <w:r w:rsidRPr="00835940">
        <w:rPr>
          <w:rFonts w:cs="Tahoma"/>
        </w:rPr>
        <w:lastRenderedPageBreak/>
        <w:t>2.</w:t>
      </w:r>
    </w:p>
    <w:p w:rsidR="00835940" w:rsidRPr="00835940" w:rsidRDefault="00835940" w:rsidP="00835940">
      <w:pPr>
        <w:jc w:val="both"/>
        <w:rPr>
          <w:rFonts w:cs="Tahoma"/>
        </w:rPr>
      </w:pPr>
      <w:r w:rsidRPr="00835940">
        <w:rPr>
          <w:rFonts w:cs="Tahoma"/>
        </w:rPr>
        <w:t>Administrativno-tehničko osoblje također će obavljati rad kod kuće i to u skladu s procjenom odnosno tehničkim mogućnostima u običajnom opsegu radnog vremena.</w:t>
      </w:r>
    </w:p>
    <w:p w:rsidR="00835940" w:rsidRPr="00835940" w:rsidRDefault="00835940" w:rsidP="00835940">
      <w:pPr>
        <w:jc w:val="center"/>
        <w:rPr>
          <w:rFonts w:cs="Tahoma"/>
        </w:rPr>
      </w:pPr>
      <w:r w:rsidRPr="00835940">
        <w:rPr>
          <w:rFonts w:cs="Tahoma"/>
        </w:rPr>
        <w:t>3.</w:t>
      </w:r>
    </w:p>
    <w:p w:rsidR="00835940" w:rsidRPr="00835940" w:rsidRDefault="00835940" w:rsidP="00835940">
      <w:pPr>
        <w:jc w:val="both"/>
        <w:rPr>
          <w:rFonts w:cs="Tahoma"/>
        </w:rPr>
      </w:pPr>
      <w:r w:rsidRPr="00835940">
        <w:rPr>
          <w:rFonts w:cs="Tahoma"/>
        </w:rPr>
        <w:t>Iznimno od točke 1. i 2. ove Odluke rad u Školi odvija se samo kada je to nužno radi kontinuiranog izvođenja nastave na daljinu i prihvata djece koja pohađaju razrednu nastavu ako oba zaposlena roditelja nemaju drugu mogućnost zbrinjavanja djece odnosno kada je to potrebno radi obavljanja ostalih nužnih poslova.</w:t>
      </w:r>
    </w:p>
    <w:p w:rsidR="00835940" w:rsidRPr="00835940" w:rsidRDefault="00835940" w:rsidP="00835940">
      <w:pPr>
        <w:jc w:val="both"/>
        <w:rPr>
          <w:rFonts w:cs="Tahoma"/>
        </w:rPr>
      </w:pPr>
      <w:r w:rsidRPr="00835940">
        <w:rPr>
          <w:rFonts w:cs="Tahoma"/>
        </w:rPr>
        <w:t>Ostali nužni poslovi su poslovi održavanja i kontrole centralnoga grijanja u Školi, poslovi čišćenja Škole koji su nužni radi provođenja mjera zašite sprječavanja širenja zaraze te poslovi koji su žurni radi ostvarivanja prava učenika, roditelja i radnika Škole.</w:t>
      </w:r>
    </w:p>
    <w:p w:rsidR="00835940" w:rsidRPr="00835940" w:rsidRDefault="00835940" w:rsidP="00835940">
      <w:pPr>
        <w:jc w:val="both"/>
        <w:rPr>
          <w:rFonts w:cs="Tahoma"/>
        </w:rPr>
      </w:pPr>
      <w:r w:rsidRPr="00835940">
        <w:rPr>
          <w:rFonts w:cs="Tahoma"/>
        </w:rPr>
        <w:t>Poslovi iz stavka 2. ove točke provode se samo s nužnim osobljem vodeći računa o kriterijima rizičnosti (zdravstveno stanje, blizina i način dolaska na posao, obveze radnika o brizi za starije nemoćne osobe).</w:t>
      </w:r>
    </w:p>
    <w:p w:rsidR="00835940" w:rsidRPr="00835940" w:rsidRDefault="00835940" w:rsidP="00835940">
      <w:pPr>
        <w:jc w:val="center"/>
        <w:rPr>
          <w:rFonts w:cs="Tahoma"/>
        </w:rPr>
      </w:pPr>
      <w:r w:rsidRPr="00835940">
        <w:rPr>
          <w:rFonts w:cs="Tahoma"/>
        </w:rPr>
        <w:t>4.</w:t>
      </w:r>
    </w:p>
    <w:p w:rsidR="00835940" w:rsidRPr="00835940" w:rsidRDefault="00835940" w:rsidP="00835940">
      <w:pPr>
        <w:jc w:val="both"/>
        <w:rPr>
          <w:rFonts w:cs="Tahoma"/>
        </w:rPr>
      </w:pPr>
      <w:r w:rsidRPr="00835940">
        <w:rPr>
          <w:rFonts w:cs="Tahoma"/>
        </w:rPr>
        <w:t>Ravnatelj je odgovorna osoba za provođenje mjera zašite sprječavanja širenja zaraze kao i za provođenje poslova iz ove Odluke.</w:t>
      </w:r>
    </w:p>
    <w:p w:rsidR="00835940" w:rsidRPr="00835940" w:rsidRDefault="00835940" w:rsidP="00835940">
      <w:pPr>
        <w:jc w:val="center"/>
        <w:rPr>
          <w:rFonts w:cs="Tahoma"/>
        </w:rPr>
      </w:pPr>
      <w:r w:rsidRPr="00835940">
        <w:rPr>
          <w:rFonts w:cs="Tahoma"/>
        </w:rPr>
        <w:t>5.</w:t>
      </w:r>
    </w:p>
    <w:p w:rsidR="00835940" w:rsidRPr="00835940" w:rsidRDefault="00835940" w:rsidP="00835940">
      <w:pPr>
        <w:jc w:val="both"/>
        <w:rPr>
          <w:rFonts w:cs="Tahoma"/>
        </w:rPr>
      </w:pPr>
      <w:r w:rsidRPr="00835940">
        <w:rPr>
          <w:rFonts w:cs="Tahoma"/>
        </w:rPr>
        <w:t>Radnici potpisuju izjavu da imaju uvjete za rad kod kuće radnika u skladu Uputom Ministarstva znanosti i obrazovanja KLASA: 602-01/20-01/00178, URBROJ: 533-01-20-0002 od 19. ožujka 2020. godine.</w:t>
      </w:r>
    </w:p>
    <w:p w:rsidR="00835940" w:rsidRPr="00835940" w:rsidRDefault="00835940" w:rsidP="00835940">
      <w:pPr>
        <w:jc w:val="both"/>
        <w:rPr>
          <w:rFonts w:cs="Tahoma"/>
        </w:rPr>
      </w:pPr>
      <w:r w:rsidRPr="00835940">
        <w:rPr>
          <w:rFonts w:cs="Tahoma"/>
        </w:rPr>
        <w:t>Izjava je sastavni dio ove Odluke.</w:t>
      </w:r>
    </w:p>
    <w:p w:rsidR="00835940" w:rsidRPr="00835940" w:rsidRDefault="00835940" w:rsidP="00835940">
      <w:pPr>
        <w:jc w:val="center"/>
        <w:rPr>
          <w:rFonts w:cs="Tahoma"/>
        </w:rPr>
      </w:pPr>
      <w:r w:rsidRPr="00835940">
        <w:rPr>
          <w:rFonts w:cs="Tahoma"/>
        </w:rPr>
        <w:t>6.</w:t>
      </w:r>
    </w:p>
    <w:p w:rsidR="00835940" w:rsidRDefault="00835940" w:rsidP="00835940">
      <w:pPr>
        <w:jc w:val="both"/>
        <w:rPr>
          <w:rFonts w:cs="Tahoma"/>
        </w:rPr>
      </w:pPr>
      <w:r w:rsidRPr="00835940">
        <w:rPr>
          <w:rFonts w:cs="Tahoma"/>
        </w:rPr>
        <w:t>Ova Odluka stupa na snagu danom donošenja i primjenjuje se do opoziva.</w:t>
      </w:r>
    </w:p>
    <w:p w:rsidR="00FE7395" w:rsidRDefault="00835940" w:rsidP="00835940">
      <w:pPr>
        <w:jc w:val="both"/>
        <w:rPr>
          <w:rFonts w:cs="Tahoma"/>
        </w:rPr>
      </w:pPr>
      <w:r w:rsidRPr="00835940">
        <w:rPr>
          <w:rFonts w:cs="Tahoma"/>
        </w:rPr>
        <w:t>Ova Odluka objavljuje na oglasnoj ploči i mrežnim stranicama Škole i dostavlja svim radnicima Škole.</w:t>
      </w:r>
    </w:p>
    <w:p w:rsidR="00835940" w:rsidRPr="00835940" w:rsidRDefault="00835940" w:rsidP="00835940">
      <w:pPr>
        <w:jc w:val="both"/>
        <w:rPr>
          <w:rFonts w:cs="Tahom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3808"/>
      </w:tblGrid>
      <w:tr w:rsidR="00FE7395" w:rsidRPr="00835940" w:rsidTr="00F72EC7">
        <w:tc>
          <w:tcPr>
            <w:tcW w:w="5353" w:type="dxa"/>
          </w:tcPr>
          <w:p w:rsidR="007729D8" w:rsidRPr="00835940" w:rsidRDefault="007729D8" w:rsidP="007729D8">
            <w:pPr>
              <w:jc w:val="center"/>
              <w:rPr>
                <w:rFonts w:cs="Tahoma"/>
              </w:rPr>
            </w:pPr>
          </w:p>
        </w:tc>
        <w:tc>
          <w:tcPr>
            <w:tcW w:w="3935" w:type="dxa"/>
          </w:tcPr>
          <w:p w:rsidR="00FE7395" w:rsidRPr="00835940" w:rsidRDefault="00BA633E" w:rsidP="007729D8">
            <w:pPr>
              <w:jc w:val="center"/>
              <w:rPr>
                <w:rFonts w:cs="Tahoma"/>
              </w:rPr>
            </w:pPr>
            <w:r w:rsidRPr="00835940">
              <w:rPr>
                <w:rFonts w:cs="Tahoma"/>
              </w:rPr>
              <w:t>R</w:t>
            </w:r>
            <w:r w:rsidR="007729D8" w:rsidRPr="00835940">
              <w:rPr>
                <w:rFonts w:cs="Tahoma"/>
              </w:rPr>
              <w:t>avnatelj</w:t>
            </w:r>
            <w:r w:rsidR="00FE7395" w:rsidRPr="00835940">
              <w:rPr>
                <w:rFonts w:cs="Tahoma"/>
              </w:rPr>
              <w:t>:</w:t>
            </w:r>
          </w:p>
          <w:p w:rsidR="00FE7395" w:rsidRPr="00835940" w:rsidRDefault="00FE7395" w:rsidP="007729D8">
            <w:pPr>
              <w:jc w:val="center"/>
              <w:rPr>
                <w:rFonts w:cs="Tahoma"/>
              </w:rPr>
            </w:pPr>
          </w:p>
          <w:p w:rsidR="00FE7395" w:rsidRPr="00835940" w:rsidRDefault="00544BD7" w:rsidP="00544BD7">
            <w:pPr>
              <w:jc w:val="center"/>
              <w:rPr>
                <w:rFonts w:cs="Tahoma"/>
              </w:rPr>
            </w:pPr>
            <w:r w:rsidRPr="00835940">
              <w:rPr>
                <w:rFonts w:cs="Tahoma"/>
              </w:rPr>
              <w:t>Ivan Jukić, prof.</w:t>
            </w:r>
          </w:p>
        </w:tc>
      </w:tr>
    </w:tbl>
    <w:p w:rsidR="00027FDB" w:rsidRPr="00835940" w:rsidRDefault="00027FDB" w:rsidP="008F20F3">
      <w:pPr>
        <w:pStyle w:val="Bezproreda"/>
      </w:pPr>
      <w:bookmarkStart w:id="0" w:name="_GoBack"/>
      <w:bookmarkEnd w:id="0"/>
    </w:p>
    <w:sectPr w:rsidR="00027FDB" w:rsidRPr="00835940" w:rsidSect="00AE150D">
      <w:headerReference w:type="default" r:id="rId8"/>
      <w:footerReference w:type="default" r:id="rId9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8A4" w:rsidRDefault="00F868A4" w:rsidP="000312B9">
      <w:pPr>
        <w:spacing w:after="0" w:line="240" w:lineRule="auto"/>
      </w:pPr>
      <w:r>
        <w:separator/>
      </w:r>
    </w:p>
  </w:endnote>
  <w:endnote w:type="continuationSeparator" w:id="0">
    <w:p w:rsidR="00F868A4" w:rsidRDefault="00F868A4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1656A9" w:rsidRDefault="00F868A4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0A0701" w:rsidTr="000A0701">
          <w:tc>
            <w:tcPr>
              <w:tcW w:w="4471" w:type="dxa"/>
            </w:tcPr>
            <w:p w:rsidR="000A0701" w:rsidRPr="00851F6A" w:rsidRDefault="000A0701" w:rsidP="000A0701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0A0701" w:rsidRPr="00851F6A" w:rsidRDefault="000A0701" w:rsidP="000A0701">
              <w:r w:rsidRPr="00851F6A">
                <w:t>MB:  03011232</w:t>
              </w:r>
            </w:p>
          </w:tc>
        </w:tr>
        <w:tr w:rsidR="000A0701" w:rsidTr="000A0701">
          <w:tc>
            <w:tcPr>
              <w:tcW w:w="8931" w:type="dxa"/>
              <w:gridSpan w:val="2"/>
            </w:tcPr>
            <w:p w:rsidR="000A0701" w:rsidRDefault="000A0701" w:rsidP="000A0701">
              <w:pPr>
                <w:jc w:val="center"/>
              </w:pPr>
              <w:r w:rsidRPr="00851F6A">
                <w:t>IBAN: HR7923400091111008289 Privredna banka Zagreb</w:t>
              </w:r>
            </w:p>
          </w:tc>
        </w:tr>
      </w:tbl>
      <w:p w:rsidR="001656A9" w:rsidRDefault="006325CB" w:rsidP="00C311F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0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8A4" w:rsidRDefault="00F868A4" w:rsidP="000312B9">
      <w:pPr>
        <w:spacing w:after="0" w:line="240" w:lineRule="auto"/>
      </w:pPr>
      <w:r>
        <w:separator/>
      </w:r>
    </w:p>
  </w:footnote>
  <w:footnote w:type="continuationSeparator" w:id="0">
    <w:p w:rsidR="00F868A4" w:rsidRDefault="00F868A4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1656A9" w:rsidRPr="00AE150D" w:rsidTr="009D1911">
      <w:tc>
        <w:tcPr>
          <w:tcW w:w="3432" w:type="dxa"/>
        </w:tcPr>
        <w:p w:rsidR="001656A9" w:rsidRPr="00AE150D" w:rsidRDefault="001656A9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1656A9" w:rsidRPr="00AE150D" w:rsidRDefault="001656A9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1656A9" w:rsidRPr="00AE150D" w:rsidRDefault="001656A9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1656A9" w:rsidRPr="00AE150D" w:rsidRDefault="001656A9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1656A9" w:rsidRPr="00AE150D" w:rsidRDefault="001656A9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1656A9" w:rsidRPr="00AE150D" w:rsidRDefault="001656A9" w:rsidP="00AE150D">
          <w:pPr>
            <w:jc w:val="center"/>
          </w:pPr>
          <w:r w:rsidRPr="00AE150D">
            <w:t>GUPČEV TRG 8</w:t>
          </w:r>
        </w:p>
        <w:p w:rsidR="001656A9" w:rsidRPr="00AE150D" w:rsidRDefault="001656A9" w:rsidP="00AE150D">
          <w:pPr>
            <w:jc w:val="center"/>
          </w:pPr>
          <w:r w:rsidRPr="00AE150D">
            <w:t>BUDROVCI, 31400 ĐAKOVO</w:t>
          </w:r>
        </w:p>
        <w:p w:rsidR="001656A9" w:rsidRPr="00AE150D" w:rsidRDefault="001656A9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1656A9" w:rsidRPr="00AE150D" w:rsidRDefault="001656A9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1656A9" w:rsidRPr="00AE150D" w:rsidRDefault="001656A9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1656A9" w:rsidRPr="00AE150D" w:rsidRDefault="00F868A4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2E93"/>
    <w:multiLevelType w:val="hybridMultilevel"/>
    <w:tmpl w:val="A142E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F5B8C"/>
    <w:multiLevelType w:val="hybridMultilevel"/>
    <w:tmpl w:val="B7DA940C"/>
    <w:lvl w:ilvl="0" w:tplc="537C215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950B9"/>
    <w:multiLevelType w:val="hybridMultilevel"/>
    <w:tmpl w:val="DF6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753B7"/>
    <w:multiLevelType w:val="hybridMultilevel"/>
    <w:tmpl w:val="9C201056"/>
    <w:lvl w:ilvl="0" w:tplc="88D0F65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458FE"/>
    <w:multiLevelType w:val="hybridMultilevel"/>
    <w:tmpl w:val="47E6A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33479"/>
    <w:multiLevelType w:val="hybridMultilevel"/>
    <w:tmpl w:val="4A145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E6120"/>
    <w:multiLevelType w:val="hybridMultilevel"/>
    <w:tmpl w:val="D758F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0094A"/>
    <w:multiLevelType w:val="hybridMultilevel"/>
    <w:tmpl w:val="7AC8D0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47D35"/>
    <w:multiLevelType w:val="hybridMultilevel"/>
    <w:tmpl w:val="12686E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A0305"/>
    <w:multiLevelType w:val="hybridMultilevel"/>
    <w:tmpl w:val="F10C1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52342"/>
    <w:multiLevelType w:val="hybridMultilevel"/>
    <w:tmpl w:val="21B0B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06D0D"/>
    <w:multiLevelType w:val="hybridMultilevel"/>
    <w:tmpl w:val="9AE60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C0D1F"/>
    <w:multiLevelType w:val="hybridMultilevel"/>
    <w:tmpl w:val="44781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F2384"/>
    <w:multiLevelType w:val="hybridMultilevel"/>
    <w:tmpl w:val="D26C2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A13CB"/>
    <w:multiLevelType w:val="hybridMultilevel"/>
    <w:tmpl w:val="D26C2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A6D11"/>
    <w:multiLevelType w:val="hybridMultilevel"/>
    <w:tmpl w:val="DE2A8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D5C5C"/>
    <w:multiLevelType w:val="hybridMultilevel"/>
    <w:tmpl w:val="D7F6A846"/>
    <w:lvl w:ilvl="0" w:tplc="A76A0CC2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6165E"/>
    <w:multiLevelType w:val="hybridMultilevel"/>
    <w:tmpl w:val="F8FA1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316B7"/>
    <w:multiLevelType w:val="hybridMultilevel"/>
    <w:tmpl w:val="86F03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3602A"/>
    <w:multiLevelType w:val="hybridMultilevel"/>
    <w:tmpl w:val="39BE777E"/>
    <w:lvl w:ilvl="0" w:tplc="C6007E3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161D4"/>
    <w:multiLevelType w:val="hybridMultilevel"/>
    <w:tmpl w:val="08840E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6083C"/>
    <w:multiLevelType w:val="hybridMultilevel"/>
    <w:tmpl w:val="DAAA4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30A3E"/>
    <w:multiLevelType w:val="hybridMultilevel"/>
    <w:tmpl w:val="26505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1750E"/>
    <w:multiLevelType w:val="hybridMultilevel"/>
    <w:tmpl w:val="0C60F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373ED"/>
    <w:multiLevelType w:val="hybridMultilevel"/>
    <w:tmpl w:val="521A0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04DA2"/>
    <w:multiLevelType w:val="hybridMultilevel"/>
    <w:tmpl w:val="3B3E23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33"/>
  </w:num>
  <w:num w:numId="5">
    <w:abstractNumId w:val="3"/>
  </w:num>
  <w:num w:numId="6">
    <w:abstractNumId w:val="26"/>
  </w:num>
  <w:num w:numId="7">
    <w:abstractNumId w:val="5"/>
  </w:num>
  <w:num w:numId="8">
    <w:abstractNumId w:val="1"/>
  </w:num>
  <w:num w:numId="9">
    <w:abstractNumId w:val="27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4"/>
  </w:num>
  <w:num w:numId="13">
    <w:abstractNumId w:val="7"/>
  </w:num>
  <w:num w:numId="14">
    <w:abstractNumId w:val="35"/>
  </w:num>
  <w:num w:numId="15">
    <w:abstractNumId w:val="32"/>
  </w:num>
  <w:num w:numId="16">
    <w:abstractNumId w:val="4"/>
  </w:num>
  <w:num w:numId="17">
    <w:abstractNumId w:val="15"/>
  </w:num>
  <w:num w:numId="18">
    <w:abstractNumId w:val="24"/>
  </w:num>
  <w:num w:numId="19">
    <w:abstractNumId w:val="14"/>
  </w:num>
  <w:num w:numId="20">
    <w:abstractNumId w:val="11"/>
  </w:num>
  <w:num w:numId="21">
    <w:abstractNumId w:val="0"/>
  </w:num>
  <w:num w:numId="22">
    <w:abstractNumId w:val="20"/>
  </w:num>
  <w:num w:numId="23">
    <w:abstractNumId w:val="19"/>
  </w:num>
  <w:num w:numId="24">
    <w:abstractNumId w:val="31"/>
  </w:num>
  <w:num w:numId="25">
    <w:abstractNumId w:val="13"/>
  </w:num>
  <w:num w:numId="26">
    <w:abstractNumId w:val="29"/>
  </w:num>
  <w:num w:numId="27">
    <w:abstractNumId w:val="2"/>
  </w:num>
  <w:num w:numId="28">
    <w:abstractNumId w:val="21"/>
  </w:num>
  <w:num w:numId="29">
    <w:abstractNumId w:val="10"/>
  </w:num>
  <w:num w:numId="30">
    <w:abstractNumId w:val="18"/>
  </w:num>
  <w:num w:numId="31">
    <w:abstractNumId w:val="28"/>
  </w:num>
  <w:num w:numId="32">
    <w:abstractNumId w:val="22"/>
  </w:num>
  <w:num w:numId="33">
    <w:abstractNumId w:val="16"/>
  </w:num>
  <w:num w:numId="34">
    <w:abstractNumId w:val="30"/>
  </w:num>
  <w:num w:numId="35">
    <w:abstractNumId w:val="8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528E"/>
    <w:rsid w:val="0001139B"/>
    <w:rsid w:val="00027FDB"/>
    <w:rsid w:val="000312B9"/>
    <w:rsid w:val="00031ED6"/>
    <w:rsid w:val="000321EE"/>
    <w:rsid w:val="00050EFF"/>
    <w:rsid w:val="00074D7A"/>
    <w:rsid w:val="0009731C"/>
    <w:rsid w:val="000A0701"/>
    <w:rsid w:val="000A6B5A"/>
    <w:rsid w:val="000B431E"/>
    <w:rsid w:val="000B7472"/>
    <w:rsid w:val="000C125F"/>
    <w:rsid w:val="000C2F0E"/>
    <w:rsid w:val="000C4022"/>
    <w:rsid w:val="000D1543"/>
    <w:rsid w:val="000D2FAE"/>
    <w:rsid w:val="000D400A"/>
    <w:rsid w:val="000E0395"/>
    <w:rsid w:val="00102E7B"/>
    <w:rsid w:val="001030D5"/>
    <w:rsid w:val="00140678"/>
    <w:rsid w:val="00145D14"/>
    <w:rsid w:val="00155312"/>
    <w:rsid w:val="00164789"/>
    <w:rsid w:val="001656A9"/>
    <w:rsid w:val="0016794A"/>
    <w:rsid w:val="00184615"/>
    <w:rsid w:val="00187CD3"/>
    <w:rsid w:val="00196E8C"/>
    <w:rsid w:val="001B5235"/>
    <w:rsid w:val="001D6D03"/>
    <w:rsid w:val="001E6252"/>
    <w:rsid w:val="001E6D23"/>
    <w:rsid w:val="001F78F7"/>
    <w:rsid w:val="002021FD"/>
    <w:rsid w:val="0020431A"/>
    <w:rsid w:val="00204D60"/>
    <w:rsid w:val="00222274"/>
    <w:rsid w:val="00223E38"/>
    <w:rsid w:val="00240D4B"/>
    <w:rsid w:val="0025304B"/>
    <w:rsid w:val="00255414"/>
    <w:rsid w:val="002663E1"/>
    <w:rsid w:val="00267B98"/>
    <w:rsid w:val="00272F4C"/>
    <w:rsid w:val="002731D5"/>
    <w:rsid w:val="002854D1"/>
    <w:rsid w:val="0029438D"/>
    <w:rsid w:val="002D1890"/>
    <w:rsid w:val="002D3051"/>
    <w:rsid w:val="002E1C7C"/>
    <w:rsid w:val="002F6F6D"/>
    <w:rsid w:val="0031233E"/>
    <w:rsid w:val="00315046"/>
    <w:rsid w:val="00346019"/>
    <w:rsid w:val="00367C88"/>
    <w:rsid w:val="003717D4"/>
    <w:rsid w:val="00372322"/>
    <w:rsid w:val="00373825"/>
    <w:rsid w:val="003815BB"/>
    <w:rsid w:val="00381BCE"/>
    <w:rsid w:val="00384F23"/>
    <w:rsid w:val="003A3C4B"/>
    <w:rsid w:val="003A75D5"/>
    <w:rsid w:val="003B11EF"/>
    <w:rsid w:val="003B731F"/>
    <w:rsid w:val="003C3EEB"/>
    <w:rsid w:val="003C6A45"/>
    <w:rsid w:val="003D181F"/>
    <w:rsid w:val="003E6FD3"/>
    <w:rsid w:val="003F04F0"/>
    <w:rsid w:val="00412B9C"/>
    <w:rsid w:val="00414CB9"/>
    <w:rsid w:val="00415185"/>
    <w:rsid w:val="00422BB6"/>
    <w:rsid w:val="004267A1"/>
    <w:rsid w:val="00432344"/>
    <w:rsid w:val="0043596D"/>
    <w:rsid w:val="0044289D"/>
    <w:rsid w:val="00445338"/>
    <w:rsid w:val="0044782D"/>
    <w:rsid w:val="004561EC"/>
    <w:rsid w:val="004746A8"/>
    <w:rsid w:val="004929A3"/>
    <w:rsid w:val="00494A4B"/>
    <w:rsid w:val="0049706D"/>
    <w:rsid w:val="004A6C1C"/>
    <w:rsid w:val="004D59D8"/>
    <w:rsid w:val="004E639F"/>
    <w:rsid w:val="004F020F"/>
    <w:rsid w:val="004F26F9"/>
    <w:rsid w:val="004F6FCA"/>
    <w:rsid w:val="005004B4"/>
    <w:rsid w:val="00511DF6"/>
    <w:rsid w:val="0051259C"/>
    <w:rsid w:val="00516C76"/>
    <w:rsid w:val="005410ED"/>
    <w:rsid w:val="00544BD7"/>
    <w:rsid w:val="00550E37"/>
    <w:rsid w:val="00552197"/>
    <w:rsid w:val="00554F41"/>
    <w:rsid w:val="00563F06"/>
    <w:rsid w:val="0056735C"/>
    <w:rsid w:val="005675E9"/>
    <w:rsid w:val="00571AB4"/>
    <w:rsid w:val="00571BBF"/>
    <w:rsid w:val="00576F5E"/>
    <w:rsid w:val="0059108B"/>
    <w:rsid w:val="00596245"/>
    <w:rsid w:val="005A71E9"/>
    <w:rsid w:val="005B495D"/>
    <w:rsid w:val="005C0A3C"/>
    <w:rsid w:val="005D4D2E"/>
    <w:rsid w:val="005D54B4"/>
    <w:rsid w:val="005D7EA6"/>
    <w:rsid w:val="005E7857"/>
    <w:rsid w:val="005F1890"/>
    <w:rsid w:val="005F6A5C"/>
    <w:rsid w:val="0060432A"/>
    <w:rsid w:val="00625BAF"/>
    <w:rsid w:val="0062705A"/>
    <w:rsid w:val="00627AEA"/>
    <w:rsid w:val="006325CB"/>
    <w:rsid w:val="00636C66"/>
    <w:rsid w:val="00645D87"/>
    <w:rsid w:val="00653CC9"/>
    <w:rsid w:val="00654B92"/>
    <w:rsid w:val="0066691F"/>
    <w:rsid w:val="00666EBC"/>
    <w:rsid w:val="00670178"/>
    <w:rsid w:val="00675787"/>
    <w:rsid w:val="00694C21"/>
    <w:rsid w:val="00697D5B"/>
    <w:rsid w:val="006A52B2"/>
    <w:rsid w:val="006A5541"/>
    <w:rsid w:val="006A63D7"/>
    <w:rsid w:val="006A6AE7"/>
    <w:rsid w:val="006B6E32"/>
    <w:rsid w:val="006C4919"/>
    <w:rsid w:val="006C7B21"/>
    <w:rsid w:val="006D49FB"/>
    <w:rsid w:val="006E3DEB"/>
    <w:rsid w:val="007003AF"/>
    <w:rsid w:val="00704CEC"/>
    <w:rsid w:val="00724BC5"/>
    <w:rsid w:val="007270D5"/>
    <w:rsid w:val="00733EC3"/>
    <w:rsid w:val="00740687"/>
    <w:rsid w:val="00744F02"/>
    <w:rsid w:val="007515D8"/>
    <w:rsid w:val="00752606"/>
    <w:rsid w:val="00752F6B"/>
    <w:rsid w:val="00754A7A"/>
    <w:rsid w:val="00757073"/>
    <w:rsid w:val="007725D6"/>
    <w:rsid w:val="007729D8"/>
    <w:rsid w:val="00785DBA"/>
    <w:rsid w:val="007A177E"/>
    <w:rsid w:val="007A6072"/>
    <w:rsid w:val="007D1D87"/>
    <w:rsid w:val="007D6B51"/>
    <w:rsid w:val="007E36FB"/>
    <w:rsid w:val="007F7E5C"/>
    <w:rsid w:val="008015D3"/>
    <w:rsid w:val="00815805"/>
    <w:rsid w:val="00832722"/>
    <w:rsid w:val="00835940"/>
    <w:rsid w:val="008455E8"/>
    <w:rsid w:val="00847F5B"/>
    <w:rsid w:val="00851F61"/>
    <w:rsid w:val="00853749"/>
    <w:rsid w:val="00865EA3"/>
    <w:rsid w:val="008720C9"/>
    <w:rsid w:val="008760B0"/>
    <w:rsid w:val="00884A50"/>
    <w:rsid w:val="008934D1"/>
    <w:rsid w:val="0089674A"/>
    <w:rsid w:val="008E2EEA"/>
    <w:rsid w:val="008E662E"/>
    <w:rsid w:val="008F20F3"/>
    <w:rsid w:val="008F55C3"/>
    <w:rsid w:val="008F7ABF"/>
    <w:rsid w:val="00901709"/>
    <w:rsid w:val="00902138"/>
    <w:rsid w:val="009040F5"/>
    <w:rsid w:val="00906022"/>
    <w:rsid w:val="009104D5"/>
    <w:rsid w:val="009125C9"/>
    <w:rsid w:val="00932FB6"/>
    <w:rsid w:val="00933C53"/>
    <w:rsid w:val="00952847"/>
    <w:rsid w:val="00952FCD"/>
    <w:rsid w:val="00971813"/>
    <w:rsid w:val="009878FE"/>
    <w:rsid w:val="0099394F"/>
    <w:rsid w:val="0099722F"/>
    <w:rsid w:val="009B410F"/>
    <w:rsid w:val="009B5264"/>
    <w:rsid w:val="009B5935"/>
    <w:rsid w:val="009B5A07"/>
    <w:rsid w:val="009B6AF6"/>
    <w:rsid w:val="009C2804"/>
    <w:rsid w:val="009D1911"/>
    <w:rsid w:val="009E2A4C"/>
    <w:rsid w:val="009E4026"/>
    <w:rsid w:val="009E4DB0"/>
    <w:rsid w:val="009E5802"/>
    <w:rsid w:val="009F3E1B"/>
    <w:rsid w:val="009F4197"/>
    <w:rsid w:val="00A03DB2"/>
    <w:rsid w:val="00A063E2"/>
    <w:rsid w:val="00A141BB"/>
    <w:rsid w:val="00A34277"/>
    <w:rsid w:val="00A40BBF"/>
    <w:rsid w:val="00A42010"/>
    <w:rsid w:val="00A4238B"/>
    <w:rsid w:val="00A4390C"/>
    <w:rsid w:val="00A50460"/>
    <w:rsid w:val="00A75D75"/>
    <w:rsid w:val="00A76FBC"/>
    <w:rsid w:val="00A774A7"/>
    <w:rsid w:val="00AC312B"/>
    <w:rsid w:val="00AC4728"/>
    <w:rsid w:val="00AD5F15"/>
    <w:rsid w:val="00AE150D"/>
    <w:rsid w:val="00AE27EB"/>
    <w:rsid w:val="00AE5FE5"/>
    <w:rsid w:val="00AF4142"/>
    <w:rsid w:val="00B014D9"/>
    <w:rsid w:val="00B17BE5"/>
    <w:rsid w:val="00B17DAC"/>
    <w:rsid w:val="00B23B45"/>
    <w:rsid w:val="00B30987"/>
    <w:rsid w:val="00B30E64"/>
    <w:rsid w:val="00B32F28"/>
    <w:rsid w:val="00B63A5B"/>
    <w:rsid w:val="00B70680"/>
    <w:rsid w:val="00B75540"/>
    <w:rsid w:val="00B84D9D"/>
    <w:rsid w:val="00B8587B"/>
    <w:rsid w:val="00B905C1"/>
    <w:rsid w:val="00B93F33"/>
    <w:rsid w:val="00B95139"/>
    <w:rsid w:val="00BA633E"/>
    <w:rsid w:val="00BB1645"/>
    <w:rsid w:val="00BB50C5"/>
    <w:rsid w:val="00BD0066"/>
    <w:rsid w:val="00BD5026"/>
    <w:rsid w:val="00BD7FFB"/>
    <w:rsid w:val="00BF781F"/>
    <w:rsid w:val="00C0224D"/>
    <w:rsid w:val="00C04AF0"/>
    <w:rsid w:val="00C11937"/>
    <w:rsid w:val="00C13AF4"/>
    <w:rsid w:val="00C13EA4"/>
    <w:rsid w:val="00C20937"/>
    <w:rsid w:val="00C240DE"/>
    <w:rsid w:val="00C311FC"/>
    <w:rsid w:val="00C40496"/>
    <w:rsid w:val="00C423EA"/>
    <w:rsid w:val="00C516D5"/>
    <w:rsid w:val="00C551EC"/>
    <w:rsid w:val="00C60B4A"/>
    <w:rsid w:val="00C93889"/>
    <w:rsid w:val="00C95670"/>
    <w:rsid w:val="00CA2605"/>
    <w:rsid w:val="00CA7FD8"/>
    <w:rsid w:val="00CB6EA8"/>
    <w:rsid w:val="00CB7BA3"/>
    <w:rsid w:val="00CC00CA"/>
    <w:rsid w:val="00CC0ACB"/>
    <w:rsid w:val="00CE07A7"/>
    <w:rsid w:val="00CE1AC3"/>
    <w:rsid w:val="00CE2D1A"/>
    <w:rsid w:val="00CE6447"/>
    <w:rsid w:val="00CE6720"/>
    <w:rsid w:val="00CF08D8"/>
    <w:rsid w:val="00D102CC"/>
    <w:rsid w:val="00D1716A"/>
    <w:rsid w:val="00D22985"/>
    <w:rsid w:val="00D24932"/>
    <w:rsid w:val="00D26CE3"/>
    <w:rsid w:val="00D30228"/>
    <w:rsid w:val="00D36A8A"/>
    <w:rsid w:val="00D47A79"/>
    <w:rsid w:val="00D55406"/>
    <w:rsid w:val="00D63BCB"/>
    <w:rsid w:val="00D64B1E"/>
    <w:rsid w:val="00D65368"/>
    <w:rsid w:val="00D85B8D"/>
    <w:rsid w:val="00D95171"/>
    <w:rsid w:val="00D96393"/>
    <w:rsid w:val="00DA12F9"/>
    <w:rsid w:val="00DB0D0C"/>
    <w:rsid w:val="00DE1192"/>
    <w:rsid w:val="00DE2640"/>
    <w:rsid w:val="00DF6252"/>
    <w:rsid w:val="00E10B34"/>
    <w:rsid w:val="00E10D1B"/>
    <w:rsid w:val="00E232CA"/>
    <w:rsid w:val="00E4258B"/>
    <w:rsid w:val="00E46E87"/>
    <w:rsid w:val="00E52474"/>
    <w:rsid w:val="00E551A8"/>
    <w:rsid w:val="00E80448"/>
    <w:rsid w:val="00E848CE"/>
    <w:rsid w:val="00E853DA"/>
    <w:rsid w:val="00EA0FE9"/>
    <w:rsid w:val="00EC38B3"/>
    <w:rsid w:val="00EC7BC9"/>
    <w:rsid w:val="00ED322D"/>
    <w:rsid w:val="00ED4EC0"/>
    <w:rsid w:val="00ED669B"/>
    <w:rsid w:val="00ED690E"/>
    <w:rsid w:val="00EE5A5E"/>
    <w:rsid w:val="00EE606E"/>
    <w:rsid w:val="00EF0E8E"/>
    <w:rsid w:val="00EF3981"/>
    <w:rsid w:val="00F0483E"/>
    <w:rsid w:val="00F13972"/>
    <w:rsid w:val="00F21676"/>
    <w:rsid w:val="00F23FD1"/>
    <w:rsid w:val="00F24255"/>
    <w:rsid w:val="00F26120"/>
    <w:rsid w:val="00F30A23"/>
    <w:rsid w:val="00F3386A"/>
    <w:rsid w:val="00F5230D"/>
    <w:rsid w:val="00F57F63"/>
    <w:rsid w:val="00F868A4"/>
    <w:rsid w:val="00F91E97"/>
    <w:rsid w:val="00F93052"/>
    <w:rsid w:val="00F93E58"/>
    <w:rsid w:val="00F96B49"/>
    <w:rsid w:val="00FA10DA"/>
    <w:rsid w:val="00FA2E34"/>
    <w:rsid w:val="00FA6589"/>
    <w:rsid w:val="00FC3E68"/>
    <w:rsid w:val="00FD66B7"/>
    <w:rsid w:val="00FE0B68"/>
    <w:rsid w:val="00FE46E5"/>
    <w:rsid w:val="00FE7395"/>
    <w:rsid w:val="00FE7F4A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4E26BD-715F-4387-9D47-D2868C42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6A7DB-A83D-453D-AB7A-3C3675F0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24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10</cp:revision>
  <cp:lastPrinted>2020-03-20T11:17:00Z</cp:lastPrinted>
  <dcterms:created xsi:type="dcterms:W3CDTF">2020-03-20T08:07:00Z</dcterms:created>
  <dcterms:modified xsi:type="dcterms:W3CDTF">2020-03-20T12:04:00Z</dcterms:modified>
</cp:coreProperties>
</file>